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86" w:rsidRPr="00E82EF0" w:rsidRDefault="002641C9" w:rsidP="00DF4B51">
      <w:pPr>
        <w:pStyle w:val="2"/>
        <w:rPr>
          <w:rFonts w:ascii="Bahnschrift Light" w:hAnsi="Bahnschrift Light"/>
          <w:color w:val="17365D" w:themeColor="text2" w:themeShade="BF"/>
          <w:sz w:val="32"/>
          <w:szCs w:val="32"/>
        </w:rPr>
      </w:pPr>
      <w:bookmarkStart w:id="0" w:name="_GoBack"/>
      <w:r w:rsidRPr="00E82EF0">
        <w:rPr>
          <w:rFonts w:ascii="Bahnschrift Light" w:hAnsi="Bahnschrift Light"/>
          <w:color w:val="17365D" w:themeColor="text2" w:themeShade="BF"/>
          <w:sz w:val="32"/>
          <w:szCs w:val="32"/>
        </w:rPr>
        <w:t>Помочь подростку повзрослеть</w:t>
      </w:r>
    </w:p>
    <w:bookmarkEnd w:id="0"/>
    <w:p w:rsidR="002641C9" w:rsidRPr="002D5C09" w:rsidRDefault="002641C9" w:rsidP="002641C9">
      <w:pPr>
        <w:spacing w:after="0" w:line="240" w:lineRule="auto"/>
        <w:ind w:firstLine="709"/>
        <w:jc w:val="both"/>
        <w:rPr>
          <w:rFonts w:ascii="Bahnschrift Light" w:hAnsi="Bahnschrift Light"/>
        </w:rPr>
      </w:pPr>
    </w:p>
    <w:p w:rsidR="002641C9" w:rsidRPr="00E82EF0" w:rsidRDefault="002641C9" w:rsidP="00DF4B51">
      <w:pPr>
        <w:pStyle w:val="a4"/>
        <w:rPr>
          <w:rFonts w:ascii="Bahnschrift Light" w:hAnsi="Bahnschrift Light"/>
          <w:color w:val="17365D" w:themeColor="text2" w:themeShade="BF"/>
        </w:rPr>
      </w:pPr>
      <w:r w:rsidRPr="00E82EF0">
        <w:rPr>
          <w:rFonts w:ascii="Bahnschrift Light" w:hAnsi="Bahnschrift Light"/>
          <w:color w:val="17365D" w:themeColor="text2" w:themeShade="BF"/>
        </w:rPr>
        <w:t xml:space="preserve">Уважать других, делать выбор, </w:t>
      </w:r>
      <w:r w:rsidR="00C43B49" w:rsidRPr="00E82EF0">
        <w:rPr>
          <w:rFonts w:ascii="Bahnschrift Light" w:hAnsi="Bahnschrift Light"/>
          <w:color w:val="17365D" w:themeColor="text2" w:themeShade="BF"/>
        </w:rPr>
        <w:t>даже банально платить по счетам или делать взнос по аренде/ипотеке</w:t>
      </w:r>
      <w:r w:rsidRPr="00E82EF0">
        <w:rPr>
          <w:rFonts w:ascii="Bahnschrift Light" w:hAnsi="Bahnschrift Light"/>
          <w:color w:val="17365D" w:themeColor="text2" w:themeShade="BF"/>
        </w:rPr>
        <w:t xml:space="preserve">… Им предстоит многому научиться, прежде чем они станут взрослыми. Чтобы поддержать на этом пути </w:t>
      </w:r>
      <w:r w:rsidR="00C43B49" w:rsidRPr="00E82EF0">
        <w:rPr>
          <w:rFonts w:ascii="Bahnschrift Light" w:hAnsi="Bahnschrift Light"/>
          <w:color w:val="17365D" w:themeColor="text2" w:themeShade="BF"/>
        </w:rPr>
        <w:t>ваших</w:t>
      </w:r>
      <w:r w:rsidRPr="00E82EF0">
        <w:rPr>
          <w:rFonts w:ascii="Bahnschrift Light" w:hAnsi="Bahnschrift Light"/>
          <w:color w:val="17365D" w:themeColor="text2" w:themeShade="BF"/>
        </w:rPr>
        <w:t xml:space="preserve"> детей</w:t>
      </w:r>
      <w:r w:rsidR="00C43B49" w:rsidRPr="00E82EF0">
        <w:rPr>
          <w:rFonts w:ascii="Bahnschrift Light" w:hAnsi="Bahnschrift Light"/>
          <w:color w:val="17365D" w:themeColor="text2" w:themeShade="BF"/>
        </w:rPr>
        <w:t>,</w:t>
      </w:r>
      <w:r w:rsidRPr="00E82EF0">
        <w:rPr>
          <w:rFonts w:ascii="Bahnschrift Light" w:hAnsi="Bahnschrift Light"/>
          <w:color w:val="17365D" w:themeColor="text2" w:themeShade="BF"/>
        </w:rPr>
        <w:t xml:space="preserve"> лучше действовать «по правилам».</w:t>
      </w:r>
    </w:p>
    <w:p w:rsidR="00DF4B51" w:rsidRPr="002D5C09" w:rsidRDefault="00DF4B51" w:rsidP="002641C9">
      <w:pPr>
        <w:spacing w:after="0" w:line="240" w:lineRule="auto"/>
        <w:ind w:firstLine="709"/>
        <w:jc w:val="both"/>
        <w:rPr>
          <w:rFonts w:ascii="Bahnschrift Light" w:hAnsi="Bahnschrift Light"/>
        </w:rPr>
      </w:pPr>
    </w:p>
    <w:p w:rsidR="002641C9" w:rsidRPr="002D5C09" w:rsidRDefault="002641C9" w:rsidP="002641C9">
      <w:pPr>
        <w:spacing w:after="0" w:line="240" w:lineRule="auto"/>
        <w:ind w:firstLine="709"/>
        <w:jc w:val="both"/>
        <w:rPr>
          <w:rFonts w:ascii="Bahnschrift Light" w:hAnsi="Bahnschrift Light"/>
        </w:rPr>
      </w:pPr>
      <w:r w:rsidRPr="002D5C09">
        <w:rPr>
          <w:rFonts w:ascii="Bahnschrift Light" w:hAnsi="Bahnschrift Light"/>
        </w:rPr>
        <w:t>Уже не подростки, но еще и не</w:t>
      </w:r>
      <w:r w:rsidR="00F67B65" w:rsidRPr="002D5C09">
        <w:rPr>
          <w:rFonts w:ascii="Bahnschrift Light" w:hAnsi="Bahnschrift Light"/>
        </w:rPr>
        <w:t xml:space="preserve"> </w:t>
      </w:r>
      <w:r w:rsidR="00C43B49" w:rsidRPr="002D5C09">
        <w:rPr>
          <w:rFonts w:ascii="Bahnschrift Light" w:hAnsi="Bahnschrift Light"/>
        </w:rPr>
        <w:t xml:space="preserve">совсем </w:t>
      </w:r>
      <w:r w:rsidRPr="002D5C09">
        <w:rPr>
          <w:rFonts w:ascii="Bahnschrift Light" w:hAnsi="Bahnschrift Light"/>
        </w:rPr>
        <w:t>взрослые. Им от 1</w:t>
      </w:r>
      <w:r w:rsidR="001C6798" w:rsidRPr="002D5C09">
        <w:rPr>
          <w:rFonts w:ascii="Bahnschrift Light" w:hAnsi="Bahnschrift Light"/>
        </w:rPr>
        <w:t>6</w:t>
      </w:r>
      <w:r w:rsidRPr="002D5C09">
        <w:rPr>
          <w:rFonts w:ascii="Bahnschrift Light" w:hAnsi="Bahnschrift Light"/>
        </w:rPr>
        <w:t xml:space="preserve"> до 25 лет, они живут с родителями, учатся или ищут работу. Начиная взрослую жизнь, </w:t>
      </w:r>
      <w:r w:rsidR="00C43B49" w:rsidRPr="002D5C09">
        <w:rPr>
          <w:rFonts w:ascii="Bahnschrift Light" w:hAnsi="Bahnschrift Light"/>
        </w:rPr>
        <w:t>ваши</w:t>
      </w:r>
      <w:r w:rsidRPr="002D5C09">
        <w:rPr>
          <w:rFonts w:ascii="Bahnschrift Light" w:hAnsi="Bahnschrift Light"/>
        </w:rPr>
        <w:t xml:space="preserve"> дети лавируют между стремлением к </w:t>
      </w:r>
      <w:r w:rsidR="00C43B49" w:rsidRPr="002D5C09">
        <w:rPr>
          <w:rFonts w:ascii="Bahnschrift Light" w:hAnsi="Bahnschrift Light"/>
        </w:rPr>
        <w:t>самостоятельности</w:t>
      </w:r>
      <w:r w:rsidRPr="002D5C09">
        <w:rPr>
          <w:rFonts w:ascii="Bahnschrift Light" w:hAnsi="Bahnschrift Light"/>
        </w:rPr>
        <w:t xml:space="preserve"> и потребностью в безопасности, знаю</w:t>
      </w:r>
      <w:r w:rsidR="00C43B49" w:rsidRPr="002D5C09">
        <w:rPr>
          <w:rFonts w:ascii="Bahnschrift Light" w:hAnsi="Bahnschrift Light"/>
        </w:rPr>
        <w:t>т и умеют зачастую больше, чем в</w:t>
      </w:r>
      <w:r w:rsidRPr="002D5C09">
        <w:rPr>
          <w:rFonts w:ascii="Bahnschrift Light" w:hAnsi="Bahnschrift Light"/>
        </w:rPr>
        <w:t>ы,  и в то же время еще наивны и б</w:t>
      </w:r>
      <w:r w:rsidR="00C43B49" w:rsidRPr="002D5C09">
        <w:rPr>
          <w:rFonts w:ascii="Bahnschrift Light" w:hAnsi="Bahnschrift Light"/>
        </w:rPr>
        <w:t>еспомощны, готовы покорить мир, но</w:t>
      </w:r>
      <w:r w:rsidRPr="002D5C09">
        <w:rPr>
          <w:rFonts w:ascii="Bahnschrift Light" w:hAnsi="Bahnschrift Light"/>
        </w:rPr>
        <w:t xml:space="preserve"> побаиваются выходить в него.</w:t>
      </w:r>
    </w:p>
    <w:p w:rsidR="002641C9" w:rsidRPr="002D5C09" w:rsidRDefault="00C43B49" w:rsidP="002641C9">
      <w:pPr>
        <w:spacing w:after="0" w:line="240" w:lineRule="auto"/>
        <w:ind w:firstLine="709"/>
        <w:jc w:val="both"/>
        <w:rPr>
          <w:rFonts w:ascii="Bahnschrift Light" w:hAnsi="Bahnschrift Light"/>
        </w:rPr>
      </w:pPr>
      <w:r w:rsidRPr="002D5C09">
        <w:rPr>
          <w:rFonts w:ascii="Bahnschrift Light" w:hAnsi="Bahnschrift Light"/>
        </w:rPr>
        <w:t>А в</w:t>
      </w:r>
      <w:r w:rsidR="002641C9" w:rsidRPr="002D5C09">
        <w:rPr>
          <w:rFonts w:ascii="Bahnschrift Light" w:hAnsi="Bahnschrift Light"/>
        </w:rPr>
        <w:t>ы, их родители, ежедневно отвечае</w:t>
      </w:r>
      <w:r w:rsidRPr="002D5C09">
        <w:rPr>
          <w:rFonts w:ascii="Bahnschrift Light" w:hAnsi="Bahnschrift Light"/>
        </w:rPr>
        <w:t>те</w:t>
      </w:r>
      <w:r w:rsidR="002641C9" w:rsidRPr="002D5C09">
        <w:rPr>
          <w:rFonts w:ascii="Bahnschrift Light" w:hAnsi="Bahnschrift Light"/>
        </w:rPr>
        <w:t xml:space="preserve"> на непростой вопрос: как направить </w:t>
      </w:r>
      <w:r w:rsidRPr="002D5C09">
        <w:rPr>
          <w:rFonts w:ascii="Bahnschrift Light" w:hAnsi="Bahnschrift Light"/>
        </w:rPr>
        <w:t>своего ребенка</w:t>
      </w:r>
      <w:r w:rsidR="002641C9" w:rsidRPr="002D5C09">
        <w:rPr>
          <w:rFonts w:ascii="Bahnschrift Light" w:hAnsi="Bahnschrift Light"/>
        </w:rPr>
        <w:t xml:space="preserve"> не подавляя, как подготовить к взлету, но подстраховать? </w:t>
      </w:r>
    </w:p>
    <w:p w:rsidR="002641C9" w:rsidRPr="002D5C09" w:rsidRDefault="00C43B49" w:rsidP="002641C9">
      <w:pPr>
        <w:spacing w:after="0" w:line="240" w:lineRule="auto"/>
        <w:ind w:firstLine="709"/>
        <w:jc w:val="both"/>
        <w:rPr>
          <w:rFonts w:ascii="Bahnschrift Light" w:hAnsi="Bahnschrift Light"/>
        </w:rPr>
      </w:pPr>
      <w:r w:rsidRPr="002D5C09">
        <w:rPr>
          <w:rFonts w:ascii="Bahnschrift Light" w:hAnsi="Bahnschrift Light"/>
        </w:rPr>
        <w:t>Семейный психолог Петр Дмитриевский подчеркивает, что м</w:t>
      </w:r>
      <w:r w:rsidR="000068E5" w:rsidRPr="002D5C09">
        <w:rPr>
          <w:rFonts w:ascii="Bahnschrift Light" w:hAnsi="Bahnschrift Light"/>
        </w:rPr>
        <w:t xml:space="preserve">ожет показаться, </w:t>
      </w:r>
      <w:r w:rsidRPr="002D5C09">
        <w:rPr>
          <w:rFonts w:ascii="Bahnschrift Light" w:hAnsi="Bahnschrift Light"/>
        </w:rPr>
        <w:t>словно</w:t>
      </w:r>
      <w:r w:rsidR="000068E5" w:rsidRPr="002D5C09">
        <w:rPr>
          <w:rFonts w:ascii="Bahnschrift Light" w:hAnsi="Bahnschrift Light"/>
        </w:rPr>
        <w:t xml:space="preserve"> дети уже не нуждаются в </w:t>
      </w:r>
      <w:r w:rsidR="00DF4B51" w:rsidRPr="002D5C09">
        <w:rPr>
          <w:rFonts w:ascii="Bahnschrift Light" w:hAnsi="Bahnschrift Light"/>
        </w:rPr>
        <w:t>в</w:t>
      </w:r>
      <w:r w:rsidR="000068E5" w:rsidRPr="002D5C09">
        <w:rPr>
          <w:rFonts w:ascii="Bahnschrift Light" w:hAnsi="Bahnschrift Light"/>
        </w:rPr>
        <w:t xml:space="preserve">ас, но </w:t>
      </w:r>
      <w:r w:rsidRPr="002D5C09">
        <w:rPr>
          <w:rFonts w:ascii="Bahnschrift Light" w:hAnsi="Bahnschrift Light"/>
        </w:rPr>
        <w:t>и</w:t>
      </w:r>
      <w:r w:rsidR="000068E5" w:rsidRPr="002D5C09">
        <w:rPr>
          <w:rFonts w:ascii="Bahnschrift Light" w:hAnsi="Bahnschrift Light"/>
        </w:rPr>
        <w:t>м сложно выйти из подростково</w:t>
      </w:r>
      <w:r w:rsidRPr="002D5C09">
        <w:rPr>
          <w:rFonts w:ascii="Bahnschrift Light" w:hAnsi="Bahnschrift Light"/>
        </w:rPr>
        <w:t>го возраста без помощи взрослых</w:t>
      </w:r>
      <w:r w:rsidR="000068E5" w:rsidRPr="002D5C09">
        <w:rPr>
          <w:rFonts w:ascii="Bahnschrift Light" w:hAnsi="Bahnschrift Light"/>
        </w:rPr>
        <w:t xml:space="preserve">. Иногда выясняется, что </w:t>
      </w:r>
      <w:r w:rsidRPr="002D5C09">
        <w:rPr>
          <w:rFonts w:ascii="Bahnschrift Light" w:hAnsi="Bahnschrift Light"/>
        </w:rPr>
        <w:t>именно</w:t>
      </w:r>
      <w:r w:rsidR="000068E5" w:rsidRPr="002D5C09">
        <w:rPr>
          <w:rFonts w:ascii="Bahnschrift Light" w:hAnsi="Bahnschrift Light"/>
        </w:rPr>
        <w:t xml:space="preserve"> родители нуждаются в своих выросших детях. В мире, где человеческие связи становятся менее прочными, дети кажутся единственным </w:t>
      </w:r>
      <w:proofErr w:type="spellStart"/>
      <w:r w:rsidR="000068E5" w:rsidRPr="002D5C09">
        <w:rPr>
          <w:rFonts w:ascii="Bahnschrift Light" w:hAnsi="Bahnschrift Light"/>
        </w:rPr>
        <w:t>безрисковым</w:t>
      </w:r>
      <w:proofErr w:type="spellEnd"/>
      <w:r w:rsidR="000068E5" w:rsidRPr="002D5C09">
        <w:rPr>
          <w:rFonts w:ascii="Bahnschrift Light" w:hAnsi="Bahnschrift Light"/>
        </w:rPr>
        <w:t xml:space="preserve"> капиталом.</w:t>
      </w:r>
      <w:r w:rsidR="00DF4B51" w:rsidRPr="002D5C09">
        <w:rPr>
          <w:rFonts w:ascii="Bahnschrift Light" w:hAnsi="Bahnschrift Light"/>
        </w:rPr>
        <w:t xml:space="preserve"> Отношения, которые родители (бессознательно) надеются сохранить, нередко основаны на зависимости и страхе. </w:t>
      </w:r>
      <w:r w:rsidR="000068E5" w:rsidRPr="002D5C09">
        <w:rPr>
          <w:rFonts w:ascii="Bahnschrift Light" w:hAnsi="Bahnschrift Light"/>
        </w:rPr>
        <w:t xml:space="preserve"> </w:t>
      </w:r>
      <w:r w:rsidR="00DF4B51" w:rsidRPr="002D5C09">
        <w:rPr>
          <w:rFonts w:ascii="Bahnschrift Light" w:hAnsi="Bahnschrift Light"/>
        </w:rPr>
        <w:t>Мамы и папы</w:t>
      </w:r>
      <w:r w:rsidR="000068E5" w:rsidRPr="002D5C09">
        <w:rPr>
          <w:rFonts w:ascii="Bahnschrift Light" w:hAnsi="Bahnschrift Light"/>
        </w:rPr>
        <w:t xml:space="preserve"> готовы на эмоциональную, финансовую, хозяйственную помощь, лишь бы дети как можно дольше </w:t>
      </w:r>
      <w:r w:rsidR="00670DCC" w:rsidRPr="002D5C09">
        <w:rPr>
          <w:rFonts w:ascii="Bahnschrift Light" w:hAnsi="Bahnschrift Light"/>
        </w:rPr>
        <w:t>оставались рядом. А потом недоумевают: почему он никак не повзрослеет? Хотя очевидно, что у ребенка в такой ситуации нет стимула покидать уютное родное гнездо и идти навстречу вызовам внешнего мира.</w:t>
      </w:r>
    </w:p>
    <w:p w:rsidR="00670DCC" w:rsidRPr="002D5C09" w:rsidRDefault="00670DCC" w:rsidP="002641C9">
      <w:pPr>
        <w:spacing w:after="0" w:line="240" w:lineRule="auto"/>
        <w:ind w:firstLine="709"/>
        <w:jc w:val="both"/>
        <w:rPr>
          <w:rFonts w:ascii="Bahnschrift Light" w:hAnsi="Bahnschrift Light"/>
        </w:rPr>
      </w:pPr>
    </w:p>
    <w:p w:rsidR="00670DCC" w:rsidRPr="00E82EF0" w:rsidRDefault="00670DCC" w:rsidP="002641C9">
      <w:pPr>
        <w:spacing w:after="0" w:line="240" w:lineRule="auto"/>
        <w:ind w:firstLine="709"/>
        <w:jc w:val="both"/>
        <w:rPr>
          <w:rFonts w:ascii="Bahnschrift Light" w:hAnsi="Bahnschrift Light"/>
          <w:b/>
          <w:color w:val="17365D" w:themeColor="text2" w:themeShade="BF"/>
        </w:rPr>
      </w:pPr>
      <w:r w:rsidRPr="00E82EF0">
        <w:rPr>
          <w:rFonts w:ascii="Bahnschrift Light" w:hAnsi="Bahnschrift Light"/>
          <w:b/>
          <w:color w:val="17365D" w:themeColor="text2" w:themeShade="BF"/>
        </w:rPr>
        <w:t>ИСКАТЬ БАЛАНС МЕЖДУ РИСКОМ И БЕЗОПАСНОСТЬЮ</w:t>
      </w:r>
    </w:p>
    <w:p w:rsidR="00670DCC" w:rsidRPr="002D5C09" w:rsidRDefault="00C43B49" w:rsidP="002641C9">
      <w:pPr>
        <w:spacing w:after="0" w:line="240" w:lineRule="auto"/>
        <w:ind w:firstLine="709"/>
        <w:jc w:val="both"/>
        <w:rPr>
          <w:rFonts w:ascii="Bahnschrift Light" w:hAnsi="Bahnschrift Light"/>
        </w:rPr>
      </w:pPr>
      <w:r w:rsidRPr="002D5C09">
        <w:rPr>
          <w:rFonts w:ascii="Bahnschrift Light" w:hAnsi="Bahnschrift Light"/>
        </w:rPr>
        <w:t>Вы тревожитесь</w:t>
      </w:r>
      <w:r w:rsidR="00670DCC" w:rsidRPr="002D5C09">
        <w:rPr>
          <w:rFonts w:ascii="Bahnschrift Light" w:hAnsi="Bahnschrift Light"/>
        </w:rPr>
        <w:t xml:space="preserve"> за своих детей, сколько бы им ни было лет, хоти</w:t>
      </w:r>
      <w:r w:rsidRPr="002D5C09">
        <w:rPr>
          <w:rFonts w:ascii="Bahnschrift Light" w:hAnsi="Bahnschrift Light"/>
        </w:rPr>
        <w:t>те уберечь их от травм и ошибок,</w:t>
      </w:r>
      <w:r w:rsidR="00670DCC" w:rsidRPr="002D5C09">
        <w:rPr>
          <w:rFonts w:ascii="Bahnschrift Light" w:hAnsi="Bahnschrift Light"/>
        </w:rPr>
        <w:t xml:space="preserve"> возникает соблазн держать ребенка под своим крылом. Возможно, такая опека и снижает риски, но цена слишком выс</w:t>
      </w:r>
      <w:r w:rsidRPr="002D5C09">
        <w:rPr>
          <w:rFonts w:ascii="Bahnschrift Light" w:hAnsi="Bahnschrift Light"/>
        </w:rPr>
        <w:t>ока. Не имея возможности рисковать в разумных пределах</w:t>
      </w:r>
      <w:r w:rsidR="00670DCC" w:rsidRPr="002D5C09">
        <w:rPr>
          <w:rFonts w:ascii="Bahnschrift Light" w:hAnsi="Bahnschrift Light"/>
        </w:rPr>
        <w:t>, подросток становится уязвимым, ведь он не может положиться на собственный опыт ошибок и преодолений, не учится прогнозировать последствия своих посту</w:t>
      </w:r>
      <w:r w:rsidR="00DF4B51" w:rsidRPr="002D5C09">
        <w:rPr>
          <w:rFonts w:ascii="Bahnschrift Light" w:hAnsi="Bahnschrift Light"/>
        </w:rPr>
        <w:t xml:space="preserve">пков. В итоге уже взрослые люди </w:t>
      </w:r>
      <w:r w:rsidR="00670DCC" w:rsidRPr="002D5C09">
        <w:rPr>
          <w:rFonts w:ascii="Bahnschrift Light" w:hAnsi="Bahnschrift Light"/>
        </w:rPr>
        <w:t>не могут отстаивать свои права и интересы,</w:t>
      </w:r>
      <w:r w:rsidR="007E7A3D" w:rsidRPr="002D5C09">
        <w:rPr>
          <w:rFonts w:ascii="Bahnschrift Light" w:hAnsi="Bahnschrift Light"/>
        </w:rPr>
        <w:t xml:space="preserve"> выстраивать иерархию ценностей</w:t>
      </w:r>
      <w:r w:rsidR="00670DCC" w:rsidRPr="002D5C09">
        <w:rPr>
          <w:rFonts w:ascii="Bahnschrift Light" w:hAnsi="Bahnschrift Light"/>
        </w:rPr>
        <w:t xml:space="preserve">. Иногда родители, видя, что ребенок никак не желает взрослеть, резко меняют стратегию: «Ты теперь взрослый, иди вперед сам, а я умываю руки». </w:t>
      </w:r>
      <w:r w:rsidR="007E7A3D" w:rsidRPr="002D5C09">
        <w:rPr>
          <w:rFonts w:ascii="Bahnschrift Light" w:hAnsi="Bahnschrift Light"/>
        </w:rPr>
        <w:t>Но ребенок не знает, что делать дальше, так как за него все всегда делали родители. С</w:t>
      </w:r>
      <w:r w:rsidR="00670DCC" w:rsidRPr="002D5C09">
        <w:rPr>
          <w:rFonts w:ascii="Bahnschrift Light" w:hAnsi="Bahnschrift Light"/>
        </w:rPr>
        <w:t xml:space="preserve">тоит постепенно отказываться от помощи, то есть не делать за ребенка то, что он может и сам, но поддерживать его в тех случаях, когда он сам не справляется. Чувствуя, что </w:t>
      </w:r>
      <w:r w:rsidR="007E7A3D" w:rsidRPr="002D5C09">
        <w:rPr>
          <w:rFonts w:ascii="Bahnschrift Light" w:hAnsi="Bahnschrift Light"/>
        </w:rPr>
        <w:t>ребенку</w:t>
      </w:r>
      <w:r w:rsidR="00670DCC" w:rsidRPr="002D5C09">
        <w:rPr>
          <w:rFonts w:ascii="Bahnschrift Light" w:hAnsi="Bahnschrift Light"/>
        </w:rPr>
        <w:t xml:space="preserve"> доверяют, что его выбор признают, подросток начинает относиться к себе с уважени</w:t>
      </w:r>
      <w:r w:rsidR="007E7A3D" w:rsidRPr="002D5C09">
        <w:rPr>
          <w:rFonts w:ascii="Bahnschrift Light" w:hAnsi="Bahnschrift Light"/>
        </w:rPr>
        <w:t>ем и в конченом счете взрослеет</w:t>
      </w:r>
      <w:r w:rsidR="00670DCC" w:rsidRPr="002D5C09">
        <w:rPr>
          <w:rFonts w:ascii="Bahnschrift Light" w:hAnsi="Bahnschrift Light"/>
        </w:rPr>
        <w:t>.</w:t>
      </w:r>
    </w:p>
    <w:p w:rsidR="00670DCC" w:rsidRPr="002D5C09" w:rsidRDefault="00670DCC" w:rsidP="002641C9">
      <w:pPr>
        <w:spacing w:after="0" w:line="240" w:lineRule="auto"/>
        <w:ind w:firstLine="709"/>
        <w:jc w:val="both"/>
        <w:rPr>
          <w:rFonts w:ascii="Bahnschrift Light" w:hAnsi="Bahnschrift Light"/>
        </w:rPr>
      </w:pPr>
    </w:p>
    <w:p w:rsidR="00670DCC" w:rsidRPr="00E82EF0" w:rsidRDefault="00670DCC" w:rsidP="002641C9">
      <w:pPr>
        <w:spacing w:after="0" w:line="240" w:lineRule="auto"/>
        <w:ind w:firstLine="709"/>
        <w:jc w:val="both"/>
        <w:rPr>
          <w:rFonts w:ascii="Bahnschrift Light" w:hAnsi="Bahnschrift Light"/>
          <w:b/>
          <w:color w:val="17365D" w:themeColor="text2" w:themeShade="BF"/>
        </w:rPr>
      </w:pPr>
      <w:r w:rsidRPr="00E82EF0">
        <w:rPr>
          <w:rFonts w:ascii="Bahnschrift Light" w:hAnsi="Bahnschrift Light"/>
          <w:b/>
          <w:color w:val="17365D" w:themeColor="text2" w:themeShade="BF"/>
        </w:rPr>
        <w:t>ПРИНИМАТЬ ЕГО ВЫБОР</w:t>
      </w:r>
    </w:p>
    <w:p w:rsidR="00670DCC" w:rsidRPr="002D5C09" w:rsidRDefault="00670DCC" w:rsidP="002641C9">
      <w:pPr>
        <w:spacing w:after="0" w:line="240" w:lineRule="auto"/>
        <w:ind w:firstLine="709"/>
        <w:jc w:val="both"/>
        <w:rPr>
          <w:rFonts w:ascii="Bahnschrift Light" w:hAnsi="Bahnschrift Light"/>
        </w:rPr>
      </w:pPr>
      <w:r w:rsidRPr="002D5C09">
        <w:rPr>
          <w:rFonts w:ascii="Bahnschrift Light" w:hAnsi="Bahnschrift Light"/>
        </w:rPr>
        <w:t>Двойственное послание, полученное от родителей, часто сбивает детей с толку. Им говорят: «Ты уже взрослый», а в подтексте звучит: «А ты уверен, что готов к взрослой жизни?»</w:t>
      </w:r>
      <w:r w:rsidR="00DF4B51" w:rsidRPr="002D5C09">
        <w:rPr>
          <w:rFonts w:ascii="Bahnschrift Light" w:hAnsi="Bahnschrift Light"/>
        </w:rPr>
        <w:t>.</w:t>
      </w:r>
      <w:r w:rsidRPr="002D5C09">
        <w:rPr>
          <w:rFonts w:ascii="Bahnschrift Light" w:hAnsi="Bahnschrift Light"/>
        </w:rPr>
        <w:t xml:space="preserve"> И подросток начинает сомневаться: рассчитал ли он свои силы? Петр Дмитриевский считает, что родителям стоит время от времени задавать детям вопрос: «тебе понадобится моя помощь?»</w:t>
      </w:r>
      <w:r w:rsidR="00B80B3F" w:rsidRPr="002D5C09">
        <w:rPr>
          <w:rFonts w:ascii="Bahnschrift Light" w:hAnsi="Bahnschrift Light"/>
        </w:rPr>
        <w:t xml:space="preserve">. Это приучит их оценивать собственные ресурсы и </w:t>
      </w:r>
      <w:r w:rsidR="00B80B3F" w:rsidRPr="002D5C09">
        <w:rPr>
          <w:rFonts w:ascii="Bahnschrift Light" w:hAnsi="Bahnschrift Light"/>
        </w:rPr>
        <w:lastRenderedPageBreak/>
        <w:t xml:space="preserve">чувствовать себя в безопасности. </w:t>
      </w:r>
      <w:r w:rsidR="00DF4B51" w:rsidRPr="002D5C09">
        <w:rPr>
          <w:rFonts w:ascii="Bahnschrift Light" w:hAnsi="Bahnschrift Light"/>
        </w:rPr>
        <w:t xml:space="preserve">Даже если подросток откажется (а такое возможно), он все равно будет знать, что родители готовы и могут помочь. </w:t>
      </w:r>
      <w:r w:rsidR="00B80B3F" w:rsidRPr="002D5C09">
        <w:rPr>
          <w:rFonts w:ascii="Bahnschrift Light" w:hAnsi="Bahnschrift Light"/>
        </w:rPr>
        <w:t xml:space="preserve">Но как быть, когда ситуация кажется угрожающей, например подросток отказывается пойти к врачу? </w:t>
      </w:r>
      <w:r w:rsidR="00DF4B51" w:rsidRPr="002D5C09">
        <w:rPr>
          <w:rFonts w:ascii="Bahnschrift Light" w:hAnsi="Bahnschrift Light"/>
        </w:rPr>
        <w:t xml:space="preserve">В этом возрасте давление и принуждение уже невозможны и нецелесообразны, вы можете лишь </w:t>
      </w:r>
      <w:r w:rsidR="00B80B3F" w:rsidRPr="002D5C09">
        <w:rPr>
          <w:rFonts w:ascii="Bahnschrift Light" w:hAnsi="Bahnschrift Light"/>
        </w:rPr>
        <w:t>рассказ</w:t>
      </w:r>
      <w:r w:rsidR="00DF4B51" w:rsidRPr="002D5C09">
        <w:rPr>
          <w:rFonts w:ascii="Bahnschrift Light" w:hAnsi="Bahnschrift Light"/>
        </w:rPr>
        <w:t>ать</w:t>
      </w:r>
      <w:r w:rsidR="00B80B3F" w:rsidRPr="002D5C09">
        <w:rPr>
          <w:rFonts w:ascii="Bahnschrift Light" w:hAnsi="Bahnschrift Light"/>
        </w:rPr>
        <w:t xml:space="preserve"> о предполагаемых опасн</w:t>
      </w:r>
      <w:r w:rsidR="00DF4B51" w:rsidRPr="002D5C09">
        <w:rPr>
          <w:rFonts w:ascii="Bahnschrift Light" w:hAnsi="Bahnschrift Light"/>
        </w:rPr>
        <w:t>остях, не скрывая своей тревоги</w:t>
      </w:r>
      <w:r w:rsidR="00B80B3F" w:rsidRPr="002D5C09">
        <w:rPr>
          <w:rFonts w:ascii="Bahnschrift Light" w:hAnsi="Bahnschrift Light"/>
        </w:rPr>
        <w:t xml:space="preserve">. </w:t>
      </w:r>
      <w:r w:rsidR="00DF4B51" w:rsidRPr="002D5C09">
        <w:rPr>
          <w:rFonts w:ascii="Bahnschrift Light" w:hAnsi="Bahnschrift Light"/>
        </w:rPr>
        <w:t>Е</w:t>
      </w:r>
      <w:r w:rsidR="00B80B3F" w:rsidRPr="002D5C09">
        <w:rPr>
          <w:rFonts w:ascii="Bahnschrift Light" w:hAnsi="Bahnschrift Light"/>
        </w:rPr>
        <w:t xml:space="preserve">сли </w:t>
      </w:r>
      <w:r w:rsidR="00DF4B51" w:rsidRPr="002D5C09">
        <w:rPr>
          <w:rFonts w:ascii="Bahnschrift Light" w:hAnsi="Bahnschrift Light"/>
        </w:rPr>
        <w:t>подросток</w:t>
      </w:r>
      <w:r w:rsidR="00B80B3F" w:rsidRPr="002D5C09">
        <w:rPr>
          <w:rFonts w:ascii="Bahnschrift Light" w:hAnsi="Bahnschrift Light"/>
        </w:rPr>
        <w:t xml:space="preserve"> не прислушается и поступит по-своему –</w:t>
      </w:r>
      <w:r w:rsidR="00DF4B51" w:rsidRPr="002D5C09">
        <w:rPr>
          <w:rFonts w:ascii="Bahnschrift Light" w:hAnsi="Bahnschrift Light"/>
        </w:rPr>
        <w:t xml:space="preserve"> это его выбор</w:t>
      </w:r>
      <w:r w:rsidR="00B80B3F" w:rsidRPr="002D5C09">
        <w:rPr>
          <w:rFonts w:ascii="Bahnschrift Light" w:hAnsi="Bahnschrift Light"/>
        </w:rPr>
        <w:t xml:space="preserve">. У </w:t>
      </w:r>
      <w:r w:rsidR="00DF4B51" w:rsidRPr="002D5C09">
        <w:rPr>
          <w:rFonts w:ascii="Bahnschrift Light" w:hAnsi="Bahnschrift Light"/>
        </w:rPr>
        <w:t>вашего</w:t>
      </w:r>
      <w:r w:rsidR="00B80B3F" w:rsidRPr="002D5C09">
        <w:rPr>
          <w:rFonts w:ascii="Bahnschrift Light" w:hAnsi="Bahnschrift Light"/>
        </w:rPr>
        <w:t xml:space="preserve"> сына или дочери есть право распорядиться своей жизнью так, как они считают нужным. Даже если </w:t>
      </w:r>
      <w:r w:rsidR="00DF4B51" w:rsidRPr="002D5C09">
        <w:rPr>
          <w:rFonts w:ascii="Bahnschrift Light" w:hAnsi="Bahnschrift Light"/>
        </w:rPr>
        <w:t>в</w:t>
      </w:r>
      <w:r w:rsidR="00B80B3F" w:rsidRPr="002D5C09">
        <w:rPr>
          <w:rFonts w:ascii="Bahnschrift Light" w:hAnsi="Bahnschrift Light"/>
        </w:rPr>
        <w:t xml:space="preserve">ы не согласны с их выбором, </w:t>
      </w:r>
      <w:r w:rsidR="00DF4B51" w:rsidRPr="002D5C09">
        <w:rPr>
          <w:rFonts w:ascii="Bahnschrift Light" w:hAnsi="Bahnschrift Light"/>
        </w:rPr>
        <w:t>в</w:t>
      </w:r>
      <w:r w:rsidR="00B80B3F" w:rsidRPr="002D5C09">
        <w:rPr>
          <w:rFonts w:ascii="Bahnschrift Light" w:hAnsi="Bahnschrift Light"/>
        </w:rPr>
        <w:t>ам остается только его принять.</w:t>
      </w:r>
    </w:p>
    <w:p w:rsidR="002D5C09" w:rsidRPr="002D5C09" w:rsidRDefault="002D5C09" w:rsidP="002641C9">
      <w:pPr>
        <w:spacing w:after="0" w:line="240" w:lineRule="auto"/>
        <w:ind w:firstLine="709"/>
        <w:jc w:val="both"/>
        <w:rPr>
          <w:rFonts w:ascii="Bahnschrift Light" w:hAnsi="Bahnschrift Light"/>
        </w:rPr>
      </w:pPr>
    </w:p>
    <w:p w:rsidR="00B80B3F" w:rsidRPr="00E82EF0" w:rsidRDefault="00B80B3F" w:rsidP="002641C9">
      <w:pPr>
        <w:spacing w:after="0" w:line="240" w:lineRule="auto"/>
        <w:ind w:firstLine="709"/>
        <w:jc w:val="both"/>
        <w:rPr>
          <w:rFonts w:ascii="Bahnschrift Light" w:hAnsi="Bahnschrift Light"/>
          <w:b/>
          <w:color w:val="17365D" w:themeColor="text2" w:themeShade="BF"/>
        </w:rPr>
      </w:pPr>
      <w:r w:rsidRPr="00E82EF0">
        <w:rPr>
          <w:rFonts w:ascii="Bahnschrift Light" w:hAnsi="Bahnschrift Light"/>
          <w:b/>
          <w:color w:val="17365D" w:themeColor="text2" w:themeShade="BF"/>
        </w:rPr>
        <w:t>ЗАКЛЮЧИТЬ КОНТРАКТ</w:t>
      </w:r>
    </w:p>
    <w:p w:rsidR="00BC62B8" w:rsidRPr="002D5C09" w:rsidRDefault="00B80B3F" w:rsidP="00BC62B8">
      <w:pPr>
        <w:spacing w:after="0" w:line="240" w:lineRule="auto"/>
        <w:ind w:firstLine="709"/>
        <w:jc w:val="both"/>
        <w:rPr>
          <w:rFonts w:ascii="Bahnschrift Light" w:hAnsi="Bahnschrift Light"/>
        </w:rPr>
      </w:pPr>
      <w:r w:rsidRPr="002D5C09">
        <w:rPr>
          <w:rFonts w:ascii="Bahnschrift Light" w:hAnsi="Bahnschrift Light"/>
        </w:rPr>
        <w:t xml:space="preserve">Старшие подростки, как правило, финансово не обеспечивают себя </w:t>
      </w:r>
      <w:proofErr w:type="gramStart"/>
      <w:r w:rsidRPr="002D5C09">
        <w:rPr>
          <w:rFonts w:ascii="Bahnschrift Light" w:hAnsi="Bahnschrift Light"/>
        </w:rPr>
        <w:t>или</w:t>
      </w:r>
      <w:proofErr w:type="gramEnd"/>
      <w:r w:rsidRPr="002D5C09">
        <w:rPr>
          <w:rFonts w:ascii="Bahnschrift Light" w:hAnsi="Bahnschrift Light"/>
        </w:rPr>
        <w:t xml:space="preserve"> делают это частично; пока они учатся, их содержат родители. Для </w:t>
      </w:r>
      <w:r w:rsidR="00BC62B8" w:rsidRPr="002D5C09">
        <w:rPr>
          <w:rFonts w:ascii="Bahnschrift Light" w:hAnsi="Bahnschrift Light"/>
        </w:rPr>
        <w:t>некоторых</w:t>
      </w:r>
      <w:r w:rsidRPr="002D5C09">
        <w:rPr>
          <w:rFonts w:ascii="Bahnschrift Light" w:hAnsi="Bahnschrift Light"/>
        </w:rPr>
        <w:t xml:space="preserve"> взрослых это означает: я плачу – значит, я руковожу (контролирую, решаю). Но тогда не </w:t>
      </w:r>
      <w:r w:rsidR="00BC62B8" w:rsidRPr="002D5C09">
        <w:rPr>
          <w:rFonts w:ascii="Bahnschrift Light" w:hAnsi="Bahnschrift Light"/>
        </w:rPr>
        <w:t>с</w:t>
      </w:r>
      <w:r w:rsidRPr="002D5C09">
        <w:rPr>
          <w:rFonts w:ascii="Bahnschrift Light" w:hAnsi="Bahnschrift Light"/>
        </w:rPr>
        <w:t>тоит жд</w:t>
      </w:r>
      <w:r w:rsidR="00DF4B51" w:rsidRPr="002D5C09">
        <w:rPr>
          <w:rFonts w:ascii="Bahnschrift Light" w:hAnsi="Bahnschrift Light"/>
        </w:rPr>
        <w:t xml:space="preserve">ать от ребенка ответственности. </w:t>
      </w:r>
      <w:r w:rsidRPr="002D5C09">
        <w:rPr>
          <w:rFonts w:ascii="Bahnschrift Light" w:hAnsi="Bahnschrift Light"/>
        </w:rPr>
        <w:t xml:space="preserve">С подростком необходимо договариваться, устанавливая партнерские отношения. </w:t>
      </w:r>
      <w:r w:rsidR="00DF4B51" w:rsidRPr="002D5C09">
        <w:rPr>
          <w:rFonts w:ascii="Bahnschrift Light" w:hAnsi="Bahnschrift Light"/>
        </w:rPr>
        <w:t>«</w:t>
      </w:r>
      <w:r w:rsidRPr="002D5C09">
        <w:rPr>
          <w:rFonts w:ascii="Bahnschrift Light" w:hAnsi="Bahnschrift Light"/>
        </w:rPr>
        <w:t xml:space="preserve">Мы </w:t>
      </w:r>
      <w:r w:rsidR="00BC62B8" w:rsidRPr="002D5C09">
        <w:rPr>
          <w:rFonts w:ascii="Bahnschrift Light" w:hAnsi="Bahnschrift Light"/>
        </w:rPr>
        <w:t>оплачиваем</w:t>
      </w:r>
      <w:r w:rsidRPr="002D5C09">
        <w:rPr>
          <w:rFonts w:ascii="Bahnschrift Light" w:hAnsi="Bahnschrift Light"/>
        </w:rPr>
        <w:t xml:space="preserve"> твою учебу, а что ты готов взять не себя? Хорошо учиться, или просто учиться и получить </w:t>
      </w:r>
      <w:r w:rsidR="00BC62B8" w:rsidRPr="002D5C09">
        <w:rPr>
          <w:rFonts w:ascii="Bahnschrift Light" w:hAnsi="Bahnschrift Light"/>
        </w:rPr>
        <w:t>диплом</w:t>
      </w:r>
      <w:r w:rsidR="00DF4B51" w:rsidRPr="002D5C09">
        <w:rPr>
          <w:rFonts w:ascii="Bahnschrift Light" w:hAnsi="Bahnschrift Light"/>
        </w:rPr>
        <w:t>? А может быть</w:t>
      </w:r>
      <w:r w:rsidRPr="002D5C09">
        <w:rPr>
          <w:rFonts w:ascii="Bahnschrift Light" w:hAnsi="Bahnschrift Light"/>
        </w:rPr>
        <w:t xml:space="preserve"> сидеть с младшим ребенком, потому что на няню нам уже не </w:t>
      </w:r>
      <w:r w:rsidR="00BC62B8" w:rsidRPr="002D5C09">
        <w:rPr>
          <w:rFonts w:ascii="Bahnschrift Light" w:hAnsi="Bahnschrift Light"/>
        </w:rPr>
        <w:t>хватает</w:t>
      </w:r>
      <w:r w:rsidRPr="002D5C09">
        <w:rPr>
          <w:rFonts w:ascii="Bahnschrift Light" w:hAnsi="Bahnschrift Light"/>
        </w:rPr>
        <w:t>? А что будет, если я перестану платить? А что, если ты не станешь учиться?</w:t>
      </w:r>
      <w:r w:rsidR="00DF4B51" w:rsidRPr="002D5C09">
        <w:rPr>
          <w:rFonts w:ascii="Bahnschrift Light" w:hAnsi="Bahnschrift Light"/>
        </w:rPr>
        <w:t>»</w:t>
      </w:r>
      <w:r w:rsidRPr="002D5C09">
        <w:rPr>
          <w:rFonts w:ascii="Bahnschrift Light" w:hAnsi="Bahnschrift Light"/>
        </w:rPr>
        <w:t xml:space="preserve"> Все это важно проговаривать и время от вр</w:t>
      </w:r>
      <w:r w:rsidR="008E4E34" w:rsidRPr="002D5C09">
        <w:rPr>
          <w:rFonts w:ascii="Bahnschrift Light" w:hAnsi="Bahnschrift Light"/>
        </w:rPr>
        <w:t>емени пересматривать «контракт»</w:t>
      </w:r>
      <w:r w:rsidRPr="002D5C09">
        <w:rPr>
          <w:rFonts w:ascii="Bahnschrift Light" w:hAnsi="Bahnschrift Light"/>
        </w:rPr>
        <w:t xml:space="preserve">. Нужно понимать: решение, например, учиться в вузе – это </w:t>
      </w:r>
      <w:r w:rsidR="008E4E34" w:rsidRPr="002D5C09">
        <w:rPr>
          <w:rFonts w:ascii="Bahnschrift Light" w:hAnsi="Bahnschrift Light"/>
        </w:rPr>
        <w:t>в</w:t>
      </w:r>
      <w:r w:rsidRPr="002D5C09">
        <w:rPr>
          <w:rFonts w:ascii="Bahnschrift Light" w:hAnsi="Bahnschrift Light"/>
        </w:rPr>
        <w:t xml:space="preserve">аш совместный </w:t>
      </w:r>
      <w:r w:rsidR="008E4E34" w:rsidRPr="002D5C09">
        <w:rPr>
          <w:rFonts w:ascii="Bahnschrift Light" w:hAnsi="Bahnschrift Light"/>
        </w:rPr>
        <w:t xml:space="preserve">с ребенком </w:t>
      </w:r>
      <w:r w:rsidRPr="002D5C09">
        <w:rPr>
          <w:rFonts w:ascii="Bahnschrift Light" w:hAnsi="Bahnschrift Light"/>
        </w:rPr>
        <w:t xml:space="preserve">проект? А может, </w:t>
      </w:r>
      <w:r w:rsidR="00DF4B51" w:rsidRPr="002D5C09">
        <w:rPr>
          <w:rFonts w:ascii="Bahnschrift Light" w:hAnsi="Bahnschrift Light"/>
        </w:rPr>
        <w:t>в</w:t>
      </w:r>
      <w:r w:rsidRPr="002D5C09">
        <w:rPr>
          <w:rFonts w:ascii="Bahnschrift Light" w:hAnsi="Bahnschrift Light"/>
        </w:rPr>
        <w:t xml:space="preserve">аш личный, продиктованный </w:t>
      </w:r>
      <w:r w:rsidR="00DF4B51" w:rsidRPr="002D5C09">
        <w:rPr>
          <w:rFonts w:ascii="Bahnschrift Light" w:hAnsi="Bahnschrift Light"/>
        </w:rPr>
        <w:t>в</w:t>
      </w:r>
      <w:r w:rsidRPr="002D5C09">
        <w:rPr>
          <w:rFonts w:ascii="Bahnschrift Light" w:hAnsi="Bahnschrift Light"/>
        </w:rPr>
        <w:t xml:space="preserve">ашим страхом (иначе ребенок попадет в армию) или амбициями (у нас в семье все </w:t>
      </w:r>
      <w:r w:rsidR="00BC62B8" w:rsidRPr="002D5C09">
        <w:rPr>
          <w:rFonts w:ascii="Bahnschrift Light" w:hAnsi="Bahnschrift Light"/>
        </w:rPr>
        <w:t>кандидаты</w:t>
      </w:r>
      <w:r w:rsidRPr="002D5C09">
        <w:rPr>
          <w:rFonts w:ascii="Bahnschrift Light" w:hAnsi="Bahnschrift Light"/>
        </w:rPr>
        <w:t xml:space="preserve"> наук)?</w:t>
      </w:r>
      <w:r w:rsidR="00BC62B8" w:rsidRPr="002D5C09">
        <w:rPr>
          <w:rFonts w:ascii="Bahnschrift Light" w:hAnsi="Bahnschrift Light"/>
        </w:rPr>
        <w:t xml:space="preserve"> Тогда это </w:t>
      </w:r>
      <w:r w:rsidR="00DF4B51" w:rsidRPr="002D5C09">
        <w:rPr>
          <w:rFonts w:ascii="Bahnschrift Light" w:hAnsi="Bahnschrift Light"/>
        </w:rPr>
        <w:t>в</w:t>
      </w:r>
      <w:r w:rsidR="00BC62B8" w:rsidRPr="002D5C09">
        <w:rPr>
          <w:rFonts w:ascii="Bahnschrift Light" w:hAnsi="Bahnschrift Light"/>
        </w:rPr>
        <w:t>аши инвес</w:t>
      </w:r>
      <w:r w:rsidR="008E4E34" w:rsidRPr="002D5C09">
        <w:rPr>
          <w:rFonts w:ascii="Bahnschrift Light" w:hAnsi="Bahnschrift Light"/>
        </w:rPr>
        <w:t>тиции в собственное спокойствие</w:t>
      </w:r>
      <w:r w:rsidR="00BC62B8" w:rsidRPr="002D5C09">
        <w:rPr>
          <w:rFonts w:ascii="Bahnschrift Light" w:hAnsi="Bahnschrift Light"/>
        </w:rPr>
        <w:t>. Родителям важно отдавать себе отчет в том, что происходит, чтобы не было риска подмены: смотри, как много я тебе дал, теперь ты мне обязан. Подростку необходимо понимать, что он несет ответственность за свои обязательства. И родителям тут придется проявить доброжелательность, но вместе с тем и твердость. А как быть с т</w:t>
      </w:r>
      <w:r w:rsidR="008E4E34" w:rsidRPr="002D5C09">
        <w:rPr>
          <w:rFonts w:ascii="Bahnschrift Light" w:hAnsi="Bahnschrift Light"/>
        </w:rPr>
        <w:t>еми, кто не знает, чего хочет? В таком случае л</w:t>
      </w:r>
      <w:r w:rsidR="00BC62B8" w:rsidRPr="002D5C09">
        <w:rPr>
          <w:rFonts w:ascii="Bahnschrift Light" w:hAnsi="Bahnschrift Light"/>
        </w:rPr>
        <w:t xml:space="preserve">учшее, что </w:t>
      </w:r>
      <w:r w:rsidR="008E4E34" w:rsidRPr="002D5C09">
        <w:rPr>
          <w:rFonts w:ascii="Bahnschrift Light" w:hAnsi="Bahnschrift Light"/>
        </w:rPr>
        <w:t>вы можете</w:t>
      </w:r>
      <w:r w:rsidR="00BC62B8" w:rsidRPr="002D5C09">
        <w:rPr>
          <w:rFonts w:ascii="Bahnschrift Light" w:hAnsi="Bahnschrift Light"/>
        </w:rPr>
        <w:t xml:space="preserve"> сделать, –</w:t>
      </w:r>
      <w:r w:rsidR="008E4E34" w:rsidRPr="002D5C09">
        <w:rPr>
          <w:rFonts w:ascii="Bahnschrift Light" w:hAnsi="Bahnschrift Light"/>
        </w:rPr>
        <w:t xml:space="preserve"> это дать своему ребенку время. К</w:t>
      </w:r>
      <w:r w:rsidR="00BC62B8" w:rsidRPr="002D5C09">
        <w:rPr>
          <w:rFonts w:ascii="Bahnschrift Light" w:hAnsi="Bahnschrift Light"/>
        </w:rPr>
        <w:t>онечно, это непросто</w:t>
      </w:r>
      <w:r w:rsidR="008E4E34" w:rsidRPr="002D5C09">
        <w:rPr>
          <w:rFonts w:ascii="Bahnschrift Light" w:hAnsi="Bahnschrift Light"/>
        </w:rPr>
        <w:t>, но стоит</w:t>
      </w:r>
      <w:r w:rsidR="00BC62B8" w:rsidRPr="002D5C09">
        <w:rPr>
          <w:rFonts w:ascii="Bahnschrift Light" w:hAnsi="Bahnschrift Light"/>
        </w:rPr>
        <w:t xml:space="preserve"> оставить его в покое, набраться выдержки и не вмешиваться, когда он начнет пробовать, ис</w:t>
      </w:r>
      <w:r w:rsidR="008E4E34" w:rsidRPr="002D5C09">
        <w:rPr>
          <w:rFonts w:ascii="Bahnschrift Light" w:hAnsi="Bahnschrift Light"/>
        </w:rPr>
        <w:t>кать и делать то, что хочет сам</w:t>
      </w:r>
      <w:r w:rsidR="00BC62B8" w:rsidRPr="002D5C09">
        <w:rPr>
          <w:rFonts w:ascii="Bahnschrift Light" w:hAnsi="Bahnschrift Light"/>
        </w:rPr>
        <w:t>.</w:t>
      </w:r>
    </w:p>
    <w:p w:rsidR="00BC62B8" w:rsidRPr="002D5C09" w:rsidRDefault="00BC62B8" w:rsidP="00BC62B8">
      <w:pPr>
        <w:spacing w:after="0" w:line="240" w:lineRule="auto"/>
        <w:ind w:firstLine="709"/>
        <w:jc w:val="both"/>
        <w:rPr>
          <w:rFonts w:ascii="Bahnschrift Light" w:hAnsi="Bahnschrift Light"/>
        </w:rPr>
      </w:pPr>
    </w:p>
    <w:p w:rsidR="00BC62B8" w:rsidRPr="00E82EF0" w:rsidRDefault="00BC62B8" w:rsidP="00BC62B8">
      <w:pPr>
        <w:spacing w:after="0" w:line="240" w:lineRule="auto"/>
        <w:ind w:firstLine="709"/>
        <w:jc w:val="both"/>
        <w:rPr>
          <w:rFonts w:ascii="Bahnschrift Light" w:hAnsi="Bahnschrift Light"/>
          <w:b/>
          <w:color w:val="17365D" w:themeColor="text2" w:themeShade="BF"/>
        </w:rPr>
      </w:pPr>
      <w:r w:rsidRPr="00E82EF0">
        <w:rPr>
          <w:rFonts w:ascii="Bahnschrift Light" w:hAnsi="Bahnschrift Light"/>
          <w:b/>
          <w:color w:val="17365D" w:themeColor="text2" w:themeShade="BF"/>
        </w:rPr>
        <w:t>ПРОДОЛЖАТЬ УСТАНАВЛИВАТЬ ПРАВИЛА</w:t>
      </w:r>
    </w:p>
    <w:p w:rsidR="00BC62B8" w:rsidRPr="002D5C09" w:rsidRDefault="00BC62B8" w:rsidP="00BC62B8">
      <w:pPr>
        <w:spacing w:after="0" w:line="240" w:lineRule="auto"/>
        <w:ind w:firstLine="709"/>
        <w:jc w:val="both"/>
        <w:rPr>
          <w:rFonts w:ascii="Bahnschrift Light" w:hAnsi="Bahnschrift Light"/>
        </w:rPr>
      </w:pPr>
      <w:r w:rsidRPr="002D5C09">
        <w:rPr>
          <w:rFonts w:ascii="Bahnschrift Light" w:hAnsi="Bahnschrift Light"/>
        </w:rPr>
        <w:t xml:space="preserve">Родительский дом – это не интернат строгого режима для легкомысленных подростков, но и не пансион, куда они приходят на все готовое. Поэтому </w:t>
      </w:r>
      <w:r w:rsidR="008E4E34" w:rsidRPr="002D5C09">
        <w:rPr>
          <w:rFonts w:ascii="Bahnschrift Light" w:hAnsi="Bahnschrift Light"/>
        </w:rPr>
        <w:t>настолько</w:t>
      </w:r>
      <w:r w:rsidRPr="002D5C09">
        <w:rPr>
          <w:rFonts w:ascii="Bahnschrift Light" w:hAnsi="Bahnschrift Light"/>
        </w:rPr>
        <w:t xml:space="preserve"> важно установить ясные правила совместной жизни. Например, он берется участвовать в работе по дому, предупреждает, когда задерживается допоздна, не нарушает распорядок жизни в доме… Но не всегда </w:t>
      </w:r>
      <w:r w:rsidR="008E4E34" w:rsidRPr="002D5C09">
        <w:rPr>
          <w:rFonts w:ascii="Bahnschrift Light" w:hAnsi="Bahnschrift Light"/>
        </w:rPr>
        <w:t>родителям</w:t>
      </w:r>
      <w:r w:rsidRPr="002D5C09">
        <w:rPr>
          <w:rFonts w:ascii="Bahnschrift Light" w:hAnsi="Bahnschrift Light"/>
        </w:rPr>
        <w:t xml:space="preserve"> хватает духа, чтобы подросток эти правила соблюдал. «В нашей культуре принято думать, что четкость, </w:t>
      </w:r>
      <w:r w:rsidR="00906556" w:rsidRPr="002D5C09">
        <w:rPr>
          <w:rFonts w:ascii="Bahnschrift Light" w:hAnsi="Bahnschrift Light"/>
        </w:rPr>
        <w:t>ясность</w:t>
      </w:r>
      <w:r w:rsidRPr="002D5C09">
        <w:rPr>
          <w:rFonts w:ascii="Bahnschrift Light" w:hAnsi="Bahnschrift Light"/>
        </w:rPr>
        <w:t xml:space="preserve"> требований равносильны жестокости, а любовь означает отсутствие границ</w:t>
      </w:r>
      <w:r w:rsidR="002D5C09" w:rsidRPr="002D5C09">
        <w:rPr>
          <w:rFonts w:ascii="Bahnschrift Light" w:hAnsi="Bahnschrift Light"/>
        </w:rPr>
        <w:t>»</w:t>
      </w:r>
      <w:r w:rsidRPr="002D5C09">
        <w:rPr>
          <w:rFonts w:ascii="Bahnschrift Light" w:hAnsi="Bahnschrift Light"/>
        </w:rPr>
        <w:t xml:space="preserve">, - поясняет Петр </w:t>
      </w:r>
      <w:r w:rsidR="00906556" w:rsidRPr="002D5C09">
        <w:rPr>
          <w:rFonts w:ascii="Bahnschrift Light" w:hAnsi="Bahnschrift Light"/>
        </w:rPr>
        <w:t>Дмитриевский</w:t>
      </w:r>
      <w:r w:rsidRPr="002D5C09">
        <w:rPr>
          <w:rFonts w:ascii="Bahnschrift Light" w:hAnsi="Bahnschrift Light"/>
        </w:rPr>
        <w:t xml:space="preserve">. Совместная жизнь </w:t>
      </w:r>
      <w:r w:rsidR="008E4E34" w:rsidRPr="002D5C09">
        <w:rPr>
          <w:rFonts w:ascii="Bahnschrift Light" w:hAnsi="Bahnschrift Light"/>
        </w:rPr>
        <w:t>с</w:t>
      </w:r>
      <w:r w:rsidRPr="002D5C09">
        <w:rPr>
          <w:rFonts w:ascii="Bahnschrift Light" w:hAnsi="Bahnschrift Light"/>
        </w:rPr>
        <w:t xml:space="preserve"> взрослыми детьми не исключает санкций, если они нарушают договоренности. </w:t>
      </w:r>
      <w:r w:rsidR="00906556" w:rsidRPr="002D5C09">
        <w:rPr>
          <w:rFonts w:ascii="Bahnschrift Light" w:hAnsi="Bahnschrift Light"/>
        </w:rPr>
        <w:t xml:space="preserve">Это помогает им вернуться в реальность, ведь подростки склонны переоценивать свою зрелость. Например, он разбил родительскую машину? Значит, оплатит ее ремонт или некоторое время больше не будет водить. Некоторым родителям трудно быть последовательными, их останавливает страх: что, если проявляя жестокость, мы испортим отношения с ребёнком? </w:t>
      </w:r>
      <w:r w:rsidR="002D5C09" w:rsidRPr="002D5C09">
        <w:rPr>
          <w:rFonts w:ascii="Bahnschrift Light" w:hAnsi="Bahnschrift Light"/>
        </w:rPr>
        <w:t>Но е</w:t>
      </w:r>
      <w:r w:rsidR="00906556" w:rsidRPr="002D5C09">
        <w:rPr>
          <w:rFonts w:ascii="Bahnschrift Light" w:hAnsi="Bahnschrift Light"/>
        </w:rPr>
        <w:t>сли так рассуждать, тогда надо с самого начала отказаться от мысли о во</w:t>
      </w:r>
      <w:r w:rsidR="002D5C09" w:rsidRPr="002D5C09">
        <w:rPr>
          <w:rFonts w:ascii="Bahnschrift Light" w:hAnsi="Bahnschrift Light"/>
        </w:rPr>
        <w:t>спитании. Поскольку</w:t>
      </w:r>
      <w:r w:rsidR="00906556" w:rsidRPr="002D5C09">
        <w:rPr>
          <w:rFonts w:ascii="Bahnschrift Light" w:hAnsi="Bahnschrift Light"/>
        </w:rPr>
        <w:t xml:space="preserve"> одна из задач родителей – разочаровывать ребенка. Изначально он приходит в мир эгоистом. И если ему во всем потакат</w:t>
      </w:r>
      <w:r w:rsidR="002D5C09" w:rsidRPr="002D5C09">
        <w:rPr>
          <w:rFonts w:ascii="Bahnschrift Light" w:hAnsi="Bahnschrift Light"/>
        </w:rPr>
        <w:t>ь, ничего хорошего не получится</w:t>
      </w:r>
      <w:r w:rsidR="00906556" w:rsidRPr="002D5C09">
        <w:rPr>
          <w:rFonts w:ascii="Bahnschrift Light" w:hAnsi="Bahnschrift Light"/>
        </w:rPr>
        <w:t xml:space="preserve">. </w:t>
      </w:r>
      <w:r w:rsidR="002D5C09" w:rsidRPr="002D5C09">
        <w:rPr>
          <w:rFonts w:ascii="Bahnschrift Light" w:hAnsi="Bahnschrift Light"/>
        </w:rPr>
        <w:t>М</w:t>
      </w:r>
      <w:r w:rsidR="00906556" w:rsidRPr="002D5C09">
        <w:rPr>
          <w:rFonts w:ascii="Bahnschrift Light" w:hAnsi="Bahnschrift Light"/>
        </w:rPr>
        <w:t xml:space="preserve">ногое зависит от </w:t>
      </w:r>
      <w:r w:rsidR="002D5C09" w:rsidRPr="002D5C09">
        <w:rPr>
          <w:rFonts w:ascii="Bahnschrift Light" w:hAnsi="Bahnschrift Light"/>
        </w:rPr>
        <w:t xml:space="preserve">вашего эмоционального послания. </w:t>
      </w:r>
      <w:r w:rsidR="00906556" w:rsidRPr="002D5C09">
        <w:rPr>
          <w:rFonts w:ascii="Bahnschrift Light" w:hAnsi="Bahnschrift Light"/>
        </w:rPr>
        <w:t xml:space="preserve">Отношения разрушаются, если </w:t>
      </w:r>
      <w:r w:rsidR="002D5C09" w:rsidRPr="002D5C09">
        <w:rPr>
          <w:rFonts w:ascii="Bahnschrift Light" w:hAnsi="Bahnschrift Light"/>
        </w:rPr>
        <w:t>в</w:t>
      </w:r>
      <w:r w:rsidR="00906556" w:rsidRPr="002D5C09">
        <w:rPr>
          <w:rFonts w:ascii="Bahnschrift Light" w:hAnsi="Bahnschrift Light"/>
        </w:rPr>
        <w:t>ы действуе</w:t>
      </w:r>
      <w:r w:rsidR="002D5C09" w:rsidRPr="002D5C09">
        <w:rPr>
          <w:rFonts w:ascii="Bahnschrift Light" w:hAnsi="Bahnschrift Light"/>
        </w:rPr>
        <w:t>те</w:t>
      </w:r>
      <w:r w:rsidR="00906556" w:rsidRPr="002D5C09">
        <w:rPr>
          <w:rFonts w:ascii="Bahnschrift Light" w:hAnsi="Bahnschrift Light"/>
        </w:rPr>
        <w:t xml:space="preserve"> с ненавистью, злостью. Другое дело, когда ребенок </w:t>
      </w:r>
      <w:r w:rsidR="00906556" w:rsidRPr="002D5C09">
        <w:rPr>
          <w:rFonts w:ascii="Bahnschrift Light" w:hAnsi="Bahnschrift Light"/>
        </w:rPr>
        <w:lastRenderedPageBreak/>
        <w:t xml:space="preserve">видит, что </w:t>
      </w:r>
      <w:r w:rsidR="002D5C09" w:rsidRPr="002D5C09">
        <w:rPr>
          <w:rFonts w:ascii="Bahnschrift Light" w:hAnsi="Bahnschrift Light"/>
        </w:rPr>
        <w:t>в</w:t>
      </w:r>
      <w:r w:rsidR="00906556" w:rsidRPr="002D5C09">
        <w:rPr>
          <w:rFonts w:ascii="Bahnschrift Light" w:hAnsi="Bahnschrift Light"/>
        </w:rPr>
        <w:t xml:space="preserve">ам самим жаль идти на жесткие меры, что </w:t>
      </w:r>
      <w:r w:rsidR="002D5C09" w:rsidRPr="002D5C09">
        <w:rPr>
          <w:rFonts w:ascii="Bahnschrift Light" w:hAnsi="Bahnschrift Light"/>
        </w:rPr>
        <w:t>в</w:t>
      </w:r>
      <w:r w:rsidR="00906556" w:rsidRPr="002D5C09">
        <w:rPr>
          <w:rFonts w:ascii="Bahnschrift Light" w:hAnsi="Bahnschrift Light"/>
        </w:rPr>
        <w:t>ы делае</w:t>
      </w:r>
      <w:r w:rsidR="002D5C09" w:rsidRPr="002D5C09">
        <w:rPr>
          <w:rFonts w:ascii="Bahnschrift Light" w:hAnsi="Bahnschrift Light"/>
        </w:rPr>
        <w:t>те</w:t>
      </w:r>
      <w:r w:rsidR="00906556" w:rsidRPr="002D5C09">
        <w:rPr>
          <w:rFonts w:ascii="Bahnschrift Light" w:hAnsi="Bahnschrift Light"/>
        </w:rPr>
        <w:t xml:space="preserve"> это с досадой, г</w:t>
      </w:r>
      <w:r w:rsidR="002D5C09" w:rsidRPr="002D5C09">
        <w:rPr>
          <w:rFonts w:ascii="Bahnschrift Light" w:hAnsi="Bahnschrift Light"/>
        </w:rPr>
        <w:t>рустью, но и с симпатией к нему</w:t>
      </w:r>
      <w:r w:rsidR="00906556" w:rsidRPr="002D5C09">
        <w:rPr>
          <w:rFonts w:ascii="Bahnschrift Light" w:hAnsi="Bahnschrift Light"/>
        </w:rPr>
        <w:t>.</w:t>
      </w:r>
    </w:p>
    <w:p w:rsidR="001C6798" w:rsidRPr="002D5C09" w:rsidRDefault="001C6798" w:rsidP="00BC62B8">
      <w:pPr>
        <w:spacing w:after="0" w:line="240" w:lineRule="auto"/>
        <w:ind w:firstLine="709"/>
        <w:jc w:val="both"/>
        <w:rPr>
          <w:rFonts w:ascii="Bahnschrift Light" w:hAnsi="Bahnschrift Light"/>
        </w:rPr>
      </w:pPr>
    </w:p>
    <w:p w:rsidR="001C6798" w:rsidRPr="002D5C09" w:rsidRDefault="001C6798" w:rsidP="00BC62B8">
      <w:pPr>
        <w:spacing w:after="0" w:line="240" w:lineRule="auto"/>
        <w:ind w:firstLine="709"/>
        <w:jc w:val="both"/>
        <w:rPr>
          <w:rFonts w:ascii="Bahnschrift Light" w:hAnsi="Bahnschrift Light"/>
        </w:rPr>
      </w:pPr>
      <w:r w:rsidRPr="002D5C09">
        <w:rPr>
          <w:rFonts w:ascii="Bahnschrift Light" w:hAnsi="Bahnschrift Light"/>
        </w:rPr>
        <w:t>Источники:</w:t>
      </w:r>
    </w:p>
    <w:p w:rsidR="001C6798" w:rsidRPr="002D5C09" w:rsidRDefault="001C6798" w:rsidP="001C67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ahnschrift Light" w:hAnsi="Bahnschrift Light"/>
        </w:rPr>
      </w:pPr>
      <w:proofErr w:type="spellStart"/>
      <w:r w:rsidRPr="002D5C09">
        <w:rPr>
          <w:rFonts w:ascii="Bahnschrift Light" w:hAnsi="Bahnschrift Light"/>
        </w:rPr>
        <w:t>Черменская</w:t>
      </w:r>
      <w:proofErr w:type="spellEnd"/>
      <w:r w:rsidRPr="002D5C09">
        <w:rPr>
          <w:rFonts w:ascii="Bahnschrift Light" w:hAnsi="Bahnschrift Light"/>
        </w:rPr>
        <w:t xml:space="preserve">, Г. Помочь подростку повзрослеть / Г. </w:t>
      </w:r>
      <w:proofErr w:type="spellStart"/>
      <w:r w:rsidRPr="002D5C09">
        <w:rPr>
          <w:rFonts w:ascii="Bahnschrift Light" w:hAnsi="Bahnschrift Light"/>
        </w:rPr>
        <w:t>Черменская</w:t>
      </w:r>
      <w:proofErr w:type="spellEnd"/>
      <w:r w:rsidRPr="002D5C09">
        <w:rPr>
          <w:rFonts w:ascii="Bahnschrift Light" w:hAnsi="Bahnschrift Light"/>
        </w:rPr>
        <w:t xml:space="preserve"> // </w:t>
      </w:r>
      <w:r w:rsidRPr="002D5C09">
        <w:rPr>
          <w:rFonts w:ascii="Bahnschrift Light" w:hAnsi="Bahnschrift Light"/>
          <w:lang w:val="en-US"/>
        </w:rPr>
        <w:t>Psychologies</w:t>
      </w:r>
      <w:r w:rsidRPr="002D5C09">
        <w:rPr>
          <w:rFonts w:ascii="Bahnschrift Light" w:hAnsi="Bahnschrift Light"/>
        </w:rPr>
        <w:t>. – 20</w:t>
      </w:r>
      <w:r w:rsidR="00880DC6" w:rsidRPr="002D5C09">
        <w:rPr>
          <w:rFonts w:ascii="Bahnschrift Light" w:hAnsi="Bahnschrift Light"/>
        </w:rPr>
        <w:t>14</w:t>
      </w:r>
      <w:r w:rsidRPr="002D5C09">
        <w:rPr>
          <w:rFonts w:ascii="Bahnschrift Light" w:hAnsi="Bahnschrift Light"/>
        </w:rPr>
        <w:t>. - №</w:t>
      </w:r>
      <w:r w:rsidR="00880DC6" w:rsidRPr="002D5C09">
        <w:rPr>
          <w:rFonts w:ascii="Bahnschrift Light" w:hAnsi="Bahnschrift Light"/>
        </w:rPr>
        <w:t>103. – с.68-71</w:t>
      </w:r>
      <w:r w:rsidRPr="002D5C09">
        <w:rPr>
          <w:rFonts w:ascii="Bahnschrift Light" w:hAnsi="Bahnschrift Light"/>
        </w:rPr>
        <w:t>.</w:t>
      </w:r>
    </w:p>
    <w:sectPr w:rsidR="001C6798" w:rsidRPr="002D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hnschrift Light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457AD"/>
    <w:multiLevelType w:val="hybridMultilevel"/>
    <w:tmpl w:val="1C729B5E"/>
    <w:lvl w:ilvl="0" w:tplc="483C7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C9"/>
    <w:rsid w:val="000068E5"/>
    <w:rsid w:val="001C6798"/>
    <w:rsid w:val="002641C9"/>
    <w:rsid w:val="002D5C09"/>
    <w:rsid w:val="005475E9"/>
    <w:rsid w:val="005E7C86"/>
    <w:rsid w:val="00670DCC"/>
    <w:rsid w:val="007E7A3D"/>
    <w:rsid w:val="00880DC6"/>
    <w:rsid w:val="008E4E34"/>
    <w:rsid w:val="00906556"/>
    <w:rsid w:val="00B80B3F"/>
    <w:rsid w:val="00BC62B8"/>
    <w:rsid w:val="00C43B49"/>
    <w:rsid w:val="00DF4B51"/>
    <w:rsid w:val="00E82EF0"/>
    <w:rsid w:val="00F6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B98B2-08AA-4957-A918-02380AAF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4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9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DF4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F4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F4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Быданова Елена Владимировна</cp:lastModifiedBy>
  <cp:revision>10</cp:revision>
  <dcterms:created xsi:type="dcterms:W3CDTF">2020-11-10T16:53:00Z</dcterms:created>
  <dcterms:modified xsi:type="dcterms:W3CDTF">2020-12-21T04:44:00Z</dcterms:modified>
</cp:coreProperties>
</file>